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359684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F1418E">
        <w:rPr>
          <w:rFonts w:ascii="Arial" w:hAnsi="Arial" w:cs="Arial"/>
          <w:b/>
          <w:bCs/>
          <w:noProof/>
          <w:color w:val="133155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18E">
        <w:rPr>
          <w:rFonts w:ascii="Arial" w:hAnsi="Arial" w:cs="Arial"/>
          <w:color w:val="133155"/>
          <w:sz w:val="27"/>
          <w:szCs w:val="27"/>
          <w:shd w:val="clear" w:color="auto" w:fill="FFFFFF"/>
        </w:rPr>
        <w:t>8 (800) 20-02-337</w:t>
      </w:r>
      <w:r w:rsidR="0015232E" w:rsidRPr="00F1418E">
        <w:rPr>
          <w:rFonts w:ascii="Arial" w:hAnsi="Arial" w:cs="Arial"/>
          <w:b/>
          <w:bCs/>
          <w:color w:val="133155"/>
          <w:sz w:val="27"/>
          <w:szCs w:val="27"/>
        </w:rPr>
        <w:t xml:space="preserve"> </w:t>
      </w:r>
      <w:r w:rsidRPr="00F1418E">
        <w:rPr>
          <w:rStyle w:val="small"/>
          <w:rFonts w:ascii="Arial" w:hAnsi="Arial" w:cs="Arial"/>
          <w:color w:val="133155"/>
          <w:sz w:val="21"/>
          <w:szCs w:val="21"/>
          <w:bdr w:val="none" w:sz="0" w:space="0" w:color="auto" w:frame="1"/>
          <w:shd w:val="clear" w:color="auto" w:fill="FFFFFF"/>
        </w:rPr>
        <w:t>Звонок по России бесплатный</w:t>
      </w:r>
      <w:r w:rsidRPr="00F1418E">
        <w:rPr>
          <w:rStyle w:val="small"/>
          <w:rFonts w:ascii="Arial" w:hAnsi="Arial" w:cs="Arial"/>
          <w:color w:val="133155"/>
          <w:sz w:val="27"/>
          <w:szCs w:val="27"/>
          <w:bdr w:val="none" w:sz="0" w:space="0" w:color="auto" w:frame="1"/>
          <w:shd w:val="clear" w:color="auto" w:fill="FFFFFF"/>
        </w:rPr>
        <w:t>!</w:t>
      </w:r>
      <w:r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info@zavod-uzsk.ru</w:t>
        </w:r>
      </w:hyperlink>
      <w:r w:rsidR="0015232E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https://zavod-uzsk.ru/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  <w:r w:rsidRPr="00F1418E">
        <w:rPr>
          <w:rFonts w:ascii="Arial" w:hAnsi="Arial" w:cs="Arial"/>
          <w:color w:val="133155"/>
          <w:sz w:val="27"/>
          <w:szCs w:val="27"/>
          <w:shd w:val="clear" w:color="auto" w:fill="FFFFFF"/>
        </w:rPr>
        <w:t>Опросный лист №_________</w:t>
      </w:r>
    </w:p>
    <w:p w14:paraId="6336E2D4" w14:textId="77777777" w:rsidR="006070F1" w:rsidRP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485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3684"/>
        <w:gridCol w:w="1546"/>
        <w:gridCol w:w="865"/>
        <w:gridCol w:w="981"/>
        <w:gridCol w:w="1145"/>
        <w:gridCol w:w="2264"/>
      </w:tblGrid>
      <w:tr w:rsidR="005F3777" w:rsidRPr="005F3777" w14:paraId="52DAF7A4" w14:textId="77777777" w:rsidTr="00D74976">
        <w:trPr>
          <w:trHeight w:val="23"/>
          <w:jc w:val="center"/>
        </w:trPr>
        <w:tc>
          <w:tcPr>
            <w:tcW w:w="104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3A3AC" w14:textId="77777777" w:rsidR="005F3777" w:rsidRPr="00D74976" w:rsidRDefault="005F3777" w:rsidP="005F3777">
            <w:pPr>
              <w:jc w:val="center"/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D74976"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  <w:t>ОПРОСНЫЙ ЛИСТ ДЛЯ ЗАКАЗА СИЛЬФОННЫХ КОМПЕНСАТОРОВ</w:t>
            </w:r>
          </w:p>
          <w:p w14:paraId="54516D4D" w14:textId="214142FD" w:rsidR="00D74976" w:rsidRPr="00D74976" w:rsidRDefault="00D74976" w:rsidP="005F3777">
            <w:pPr>
              <w:jc w:val="center"/>
              <w:rPr>
                <w:rFonts w:ascii="Arial" w:hAnsi="Arial" w:cs="Arial"/>
                <w:b/>
                <w:bCs/>
                <w:color w:val="323E4F" w:themeColor="text2" w:themeShade="BF"/>
                <w:sz w:val="6"/>
                <w:szCs w:val="6"/>
              </w:rPr>
            </w:pPr>
          </w:p>
        </w:tc>
      </w:tr>
      <w:tr w:rsidR="00B34169" w:rsidRPr="00F1418E" w14:paraId="78EF5127" w14:textId="77777777" w:rsidTr="005964C0">
        <w:trPr>
          <w:trHeight w:val="570"/>
          <w:jc w:val="center"/>
        </w:trPr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</w:tcPr>
          <w:p w14:paraId="1115D479" w14:textId="298A5A1F" w:rsidR="00B34169" w:rsidRPr="00F1418E" w:rsidRDefault="005F3777" w:rsidP="003762FD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Тип компенсатор</w:t>
            </w:r>
            <w:r w:rsidR="00D74976">
              <w:rPr>
                <w:rFonts w:ascii="Arial" w:hAnsi="Arial" w:cs="Arial"/>
                <w:color w:val="133155"/>
              </w:rPr>
              <w:t>а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20E09E5" w14:textId="2A7C7204" w:rsidR="005F3777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8437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 w:rsidRPr="00F1418E">
              <w:rPr>
                <w:rFonts w:ascii="Arial" w:hAnsi="Arial" w:cs="Arial"/>
                <w:color w:val="133155"/>
              </w:rPr>
              <w:t xml:space="preserve"> </w:t>
            </w:r>
            <w:r w:rsidR="00B34169" w:rsidRPr="00F1418E">
              <w:rPr>
                <w:rFonts w:ascii="Arial" w:hAnsi="Arial" w:cs="Arial"/>
                <w:color w:val="133155"/>
              </w:rPr>
              <w:t>О</w:t>
            </w:r>
            <w:r w:rsidR="005F3777">
              <w:rPr>
                <w:rFonts w:ascii="Arial" w:hAnsi="Arial" w:cs="Arial"/>
                <w:color w:val="133155"/>
              </w:rPr>
              <w:t>севой</w:t>
            </w:r>
            <w:r w:rsidR="006070F1">
              <w:rPr>
                <w:rFonts w:ascii="Arial" w:hAnsi="Arial" w:cs="Arial"/>
                <w:color w:val="133155"/>
              </w:rPr>
              <w:t xml:space="preserve">             </w:t>
            </w:r>
            <w:r w:rsidR="006070F1" w:rsidRPr="006070F1">
              <w:rPr>
                <w:rFonts w:ascii="Arial" w:hAnsi="Arial" w:cs="Arial"/>
                <w:color w:val="133155"/>
                <w:sz w:val="20"/>
                <w:szCs w:val="20"/>
              </w:rPr>
              <w:t xml:space="preserve"> </w:t>
            </w:r>
            <w:r w:rsidR="006070F1">
              <w:rPr>
                <w:rFonts w:ascii="Arial" w:hAnsi="Arial" w:cs="Arial"/>
                <w:color w:val="133155"/>
              </w:rPr>
              <w:t xml:space="preserve">  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79200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F1418E">
              <w:rPr>
                <w:rFonts w:ascii="Arial" w:hAnsi="Arial" w:cs="Arial"/>
                <w:color w:val="133155"/>
              </w:rPr>
              <w:t xml:space="preserve"> С</w:t>
            </w:r>
            <w:r w:rsidR="006070F1">
              <w:rPr>
                <w:rFonts w:ascii="Arial" w:hAnsi="Arial" w:cs="Arial"/>
                <w:color w:val="133155"/>
              </w:rPr>
              <w:t>двиговый</w:t>
            </w:r>
          </w:p>
          <w:p w14:paraId="0E5F4BE5" w14:textId="032EC073" w:rsidR="001A24C0" w:rsidRPr="00F1418E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531152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</w:t>
            </w:r>
            <w:r w:rsidR="00BB198D">
              <w:rPr>
                <w:rFonts w:ascii="Arial" w:hAnsi="Arial" w:cs="Arial"/>
                <w:color w:val="133155"/>
              </w:rPr>
              <w:t>Угловой</w:t>
            </w:r>
            <w:r w:rsidR="006070F1">
              <w:rPr>
                <w:rFonts w:ascii="Arial" w:hAnsi="Arial" w:cs="Arial"/>
                <w:color w:val="133155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709719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F1418E">
              <w:rPr>
                <w:rFonts w:ascii="Arial" w:hAnsi="Arial" w:cs="Arial"/>
                <w:color w:val="133155"/>
              </w:rPr>
              <w:t xml:space="preserve"> </w:t>
            </w:r>
            <w:r w:rsidR="006070F1">
              <w:rPr>
                <w:rFonts w:ascii="Arial" w:hAnsi="Arial" w:cs="Arial"/>
                <w:color w:val="133155"/>
              </w:rPr>
              <w:t>Универсальный</w:t>
            </w:r>
          </w:p>
        </w:tc>
      </w:tr>
      <w:tr w:rsidR="00507D78" w:rsidRPr="00F1418E" w14:paraId="6048D9E0" w14:textId="77777777" w:rsidTr="005964C0">
        <w:trPr>
          <w:jc w:val="center"/>
        </w:trPr>
        <w:tc>
          <w:tcPr>
            <w:tcW w:w="3684" w:type="dxa"/>
            <w:vMerge w:val="restart"/>
            <w:shd w:val="clear" w:color="auto" w:fill="auto"/>
          </w:tcPr>
          <w:p w14:paraId="10093184" w14:textId="195DB74C" w:rsidR="00507D78" w:rsidRPr="00BB198D" w:rsidRDefault="00507D78" w:rsidP="003762FD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Объект, где устанавливается компенсатор</w:t>
            </w:r>
          </w:p>
        </w:tc>
        <w:tc>
          <w:tcPr>
            <w:tcW w:w="6801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</w:tcPr>
          <w:p w14:paraId="546FE9EF" w14:textId="70137914" w:rsidR="00507D78" w:rsidRPr="00BB198D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330524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D78">
              <w:rPr>
                <w:rFonts w:ascii="Arial" w:hAnsi="Arial" w:cs="Arial"/>
                <w:color w:val="133155"/>
              </w:rPr>
              <w:t xml:space="preserve">АЭС                  </w:t>
            </w:r>
            <w:r w:rsidR="00507D78" w:rsidRPr="005E65AF">
              <w:rPr>
                <w:rFonts w:ascii="Arial" w:hAnsi="Arial" w:cs="Arial"/>
                <w:color w:val="133155"/>
                <w:sz w:val="24"/>
                <w:szCs w:val="24"/>
              </w:rPr>
              <w:t xml:space="preserve">  </w:t>
            </w:r>
            <w:r w:rsidR="00507D78" w:rsidRPr="005E65AF">
              <w:rPr>
                <w:rFonts w:ascii="Arial" w:hAnsi="Arial" w:cs="Arial"/>
                <w:color w:val="133155"/>
              </w:rPr>
              <w:t xml:space="preserve"> </w:t>
            </w:r>
            <w:r w:rsidR="00507D78">
              <w:rPr>
                <w:rFonts w:ascii="Arial" w:hAnsi="Arial" w:cs="Arial"/>
                <w:color w:val="133155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260367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Тепловые </w:t>
            </w:r>
            <w:r w:rsidR="00507D78" w:rsidRPr="00507D78">
              <w:rPr>
                <w:rFonts w:ascii="Arial" w:hAnsi="Arial" w:cs="Arial"/>
                <w:color w:val="133155"/>
              </w:rPr>
              <w:t>сети</w:t>
            </w:r>
            <w:r w:rsidR="00507D78" w:rsidRPr="00507D78">
              <w:rPr>
                <w:rFonts w:ascii="Arial" w:hAnsi="Arial" w:cs="Arial"/>
                <w:color w:val="133155"/>
                <w:sz w:val="20"/>
                <w:szCs w:val="20"/>
              </w:rPr>
              <w:t xml:space="preserve"> </w:t>
            </w:r>
            <w:r w:rsidR="00507D78" w:rsidRPr="00507D78">
              <w:rPr>
                <w:rFonts w:ascii="Arial" w:hAnsi="Arial" w:cs="Arial"/>
                <w:color w:val="133155"/>
                <w:sz w:val="24"/>
                <w:szCs w:val="24"/>
              </w:rPr>
              <w:t xml:space="preserve"> </w:t>
            </w:r>
            <w:r w:rsidR="00507D78" w:rsidRPr="00507D78">
              <w:rPr>
                <w:rFonts w:ascii="Arial" w:hAnsi="Arial" w:cs="Arial"/>
                <w:color w:val="133155"/>
                <w:sz w:val="20"/>
                <w:szCs w:val="20"/>
              </w:rPr>
              <w:t xml:space="preserve"> </w:t>
            </w:r>
            <w:r w:rsidR="00507D78" w:rsidRPr="00507D78">
              <w:rPr>
                <w:rFonts w:ascii="Arial" w:hAnsi="Arial" w:cs="Arial"/>
                <w:color w:val="133155"/>
                <w:sz w:val="18"/>
                <w:szCs w:val="18"/>
              </w:rPr>
              <w:t xml:space="preserve"> </w:t>
            </w:r>
            <w:r w:rsidR="00507D78" w:rsidRPr="00507D78">
              <w:rPr>
                <w:rFonts w:ascii="Arial" w:hAnsi="Arial" w:cs="Arial"/>
                <w:color w:val="133155"/>
              </w:rPr>
              <w:t xml:space="preserve">     </w:t>
            </w:r>
            <w:r w:rsidR="00507D78" w:rsidRPr="00507D78">
              <w:rPr>
                <w:rFonts w:ascii="Arial" w:hAnsi="Arial" w:cs="Arial"/>
                <w:color w:val="133155"/>
                <w:sz w:val="24"/>
                <w:szCs w:val="24"/>
              </w:rPr>
              <w:t xml:space="preserve"> </w:t>
            </w:r>
            <w:r w:rsidR="00507D78" w:rsidRPr="00507D78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429583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Судостроение</w:t>
            </w:r>
          </w:p>
          <w:p w14:paraId="17593CA3" w14:textId="46A6CAA3" w:rsidR="00507D78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28346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ТЭЦ/ТЭС/ГРЭС  </w:t>
            </w:r>
            <w:r w:rsidR="00507D78" w:rsidRPr="00BB198D">
              <w:rPr>
                <w:rFonts w:ascii="Arial" w:hAnsi="Arial" w:cs="Arial"/>
                <w:color w:val="133155"/>
                <w:sz w:val="14"/>
                <w:szCs w:val="14"/>
              </w:rPr>
              <w:t xml:space="preserve">  </w:t>
            </w:r>
            <w:r w:rsidR="00507D78">
              <w:rPr>
                <w:rFonts w:ascii="Arial" w:hAnsi="Arial" w:cs="Arial"/>
                <w:color w:val="133155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253889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Аэрокосмос           </w:t>
            </w:r>
            <w:r w:rsidR="00507D78" w:rsidRPr="005E65AF">
              <w:rPr>
                <w:rFonts w:ascii="Arial" w:hAnsi="Arial" w:cs="Arial"/>
                <w:color w:val="133155"/>
                <w:sz w:val="18"/>
                <w:szCs w:val="18"/>
              </w:rPr>
              <w:t xml:space="preserve"> </w:t>
            </w:r>
            <w:r w:rsidR="00507D78">
              <w:rPr>
                <w:rFonts w:ascii="Arial" w:hAnsi="Arial" w:cs="Arial"/>
                <w:color w:val="133155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706952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Водоводы</w:t>
            </w:r>
          </w:p>
          <w:p w14:paraId="197BC018" w14:textId="42785C25" w:rsidR="00507D78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829941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Металлургия       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096297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Химическая промышленность      </w:t>
            </w:r>
          </w:p>
          <w:p w14:paraId="78689C80" w14:textId="4E6AA623" w:rsidR="00507D78" w:rsidRPr="00BB198D" w:rsidRDefault="00FA7CA2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384938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>
              <w:rPr>
                <w:rFonts w:ascii="Arial" w:hAnsi="Arial" w:cs="Arial"/>
                <w:color w:val="133155"/>
              </w:rPr>
              <w:t xml:space="preserve"> Транспортировка и хранение нефти</w:t>
            </w:r>
          </w:p>
        </w:tc>
      </w:tr>
      <w:tr w:rsidR="00743281" w:rsidRPr="00F1418E" w14:paraId="5FFDF9A1" w14:textId="77777777" w:rsidTr="005964C0">
        <w:trPr>
          <w:jc w:val="center"/>
        </w:trPr>
        <w:tc>
          <w:tcPr>
            <w:tcW w:w="3684" w:type="dxa"/>
            <w:vMerge/>
            <w:shd w:val="clear" w:color="auto" w:fill="auto"/>
            <w:tcMar>
              <w:top w:w="0" w:type="dxa"/>
              <w:bottom w:w="0" w:type="dxa"/>
            </w:tcMar>
          </w:tcPr>
          <w:p w14:paraId="7A627BDC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B85A62" w14:textId="47DF8FDD" w:rsidR="00743281" w:rsidRDefault="00FA7CA2" w:rsidP="007432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83119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 w:rsidRPr="00F1418E">
              <w:rPr>
                <w:rFonts w:ascii="Arial" w:hAnsi="Arial" w:cs="Arial"/>
                <w:color w:val="133155"/>
              </w:rPr>
              <w:t xml:space="preserve"> </w:t>
            </w:r>
            <w:r w:rsidR="00743281">
              <w:rPr>
                <w:rFonts w:ascii="Arial" w:hAnsi="Arial" w:cs="Arial"/>
                <w:color w:val="133155"/>
              </w:rPr>
              <w:t>Другое</w:t>
            </w:r>
            <w:r w:rsidR="00743281" w:rsidRPr="00507D78">
              <w:rPr>
                <w:rFonts w:ascii="Arial" w:hAnsi="Arial" w:cs="Arial"/>
                <w:color w:val="0070C0"/>
              </w:rPr>
              <w:t xml:space="preserve"> </w:t>
            </w:r>
            <w:r w:rsidR="00743281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743281" w:rsidRPr="00507D78">
              <w:rPr>
                <w:rFonts w:ascii="Arial" w:hAnsi="Arial" w:cs="Arial"/>
                <w:i/>
                <w:iCs/>
                <w:color w:val="317BD0"/>
              </w:rPr>
              <w:t>указать)</w:t>
            </w:r>
            <w:r w:rsidR="00743281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43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EEAF6" w:themeFill="accent5" w:themeFillTint="33"/>
          </w:tcPr>
          <w:p w14:paraId="2F36AFAB" w14:textId="360E885F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74976" w:rsidRPr="00F1418E" w14:paraId="622F2B96" w14:textId="77777777" w:rsidTr="005964C0">
        <w:trPr>
          <w:jc w:val="center"/>
        </w:trPr>
        <w:tc>
          <w:tcPr>
            <w:tcW w:w="3684" w:type="dxa"/>
            <w:shd w:val="clear" w:color="auto" w:fill="auto"/>
          </w:tcPr>
          <w:p w14:paraId="581FA5C3" w14:textId="2D344901" w:rsidR="00D74976" w:rsidRDefault="00D74976" w:rsidP="00D74976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Количество компенсаторов, шт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51270D1E" w14:textId="669285FE" w:rsidR="00D74976" w:rsidRPr="00F40FAB" w:rsidRDefault="00D74976" w:rsidP="00D74976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604D" w:rsidRPr="00F1418E" w14:paraId="499C9C97" w14:textId="77777777" w:rsidTr="005964C0">
        <w:trPr>
          <w:jc w:val="center"/>
        </w:trPr>
        <w:tc>
          <w:tcPr>
            <w:tcW w:w="3684" w:type="dxa"/>
            <w:shd w:val="clear" w:color="auto" w:fill="auto"/>
          </w:tcPr>
          <w:p w14:paraId="47E80879" w14:textId="1C1F3686" w:rsidR="005E604D" w:rsidRPr="005E353D" w:rsidRDefault="005E353D" w:rsidP="00F70E3A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 xml:space="preserve">Условный проход </w:t>
            </w:r>
            <w:r>
              <w:rPr>
                <w:rFonts w:ascii="Arial" w:hAnsi="Arial" w:cs="Arial"/>
                <w:color w:val="133155"/>
                <w:lang w:val="en-US"/>
              </w:rPr>
              <w:t>DN</w:t>
            </w:r>
            <w:r>
              <w:rPr>
                <w:rFonts w:ascii="Arial" w:hAnsi="Arial" w:cs="Arial"/>
                <w:color w:val="133155"/>
              </w:rPr>
              <w:t>, мм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2B99E2C0" w14:textId="1E2B472E" w:rsidR="005E604D" w:rsidRPr="005E353D" w:rsidRDefault="005E604D" w:rsidP="00F70E3A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20FC7701" w14:textId="77777777" w:rsidTr="005964C0">
        <w:trPr>
          <w:jc w:val="center"/>
        </w:trPr>
        <w:tc>
          <w:tcPr>
            <w:tcW w:w="3684" w:type="dxa"/>
            <w:shd w:val="clear" w:color="auto" w:fill="auto"/>
          </w:tcPr>
          <w:p w14:paraId="3D646A6A" w14:textId="3EBC58EC" w:rsidR="00743281" w:rsidRPr="005E353D" w:rsidRDefault="00743281" w:rsidP="00743281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 xml:space="preserve">Рабочее давление, </w:t>
            </w:r>
            <w:r>
              <w:rPr>
                <w:rFonts w:ascii="Arial" w:hAnsi="Arial" w:cs="Arial"/>
                <w:color w:val="133155"/>
                <w:lang w:val="en-US"/>
              </w:rPr>
              <w:t>P</w:t>
            </w:r>
            <w:r>
              <w:rPr>
                <w:rFonts w:ascii="Arial" w:hAnsi="Arial" w:cs="Arial"/>
                <w:color w:val="133155"/>
              </w:rPr>
              <w:t>р, кгс/см</w:t>
            </w:r>
            <w:r w:rsidRPr="005E353D">
              <w:rPr>
                <w:rFonts w:ascii="Arial" w:hAnsi="Arial" w:cs="Arial"/>
                <w:color w:val="133155"/>
                <w:vertAlign w:val="superscript"/>
              </w:rPr>
              <w:t>2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50532698" w14:textId="7D566462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43281" w:rsidRPr="00F1418E" w14:paraId="53640697" w14:textId="77777777" w:rsidTr="005964C0">
        <w:trPr>
          <w:jc w:val="center"/>
        </w:trPr>
        <w:tc>
          <w:tcPr>
            <w:tcW w:w="3684" w:type="dxa"/>
            <w:shd w:val="clear" w:color="auto" w:fill="auto"/>
          </w:tcPr>
          <w:p w14:paraId="65DB5E7C" w14:textId="39BAEA00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 xml:space="preserve">Температура окр. среды Т, </w:t>
            </w:r>
            <w:r w:rsidRPr="005E353D">
              <w:rPr>
                <w:rFonts w:ascii="Arial" w:hAnsi="Arial" w:cs="Arial"/>
                <w:color w:val="133155"/>
                <w:vertAlign w:val="superscript"/>
              </w:rPr>
              <w:t>о</w:t>
            </w:r>
            <w:r>
              <w:rPr>
                <w:rFonts w:ascii="Arial" w:hAnsi="Arial" w:cs="Arial"/>
                <w:color w:val="133155"/>
              </w:rPr>
              <w:t xml:space="preserve">С 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308AAEE3" w14:textId="7655F80A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C02393" w:rsidRPr="00F1418E" w14:paraId="06664165" w14:textId="77777777" w:rsidTr="005964C0">
        <w:trPr>
          <w:trHeight w:val="67"/>
          <w:jc w:val="center"/>
        </w:trPr>
        <w:tc>
          <w:tcPr>
            <w:tcW w:w="3684" w:type="dxa"/>
            <w:vMerge w:val="restart"/>
            <w:shd w:val="clear" w:color="auto" w:fill="auto"/>
          </w:tcPr>
          <w:p w14:paraId="22765005" w14:textId="4FA0F2E4" w:rsidR="00C02393" w:rsidRDefault="00C02393" w:rsidP="00C02393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Характеристика рабочей среды</w:t>
            </w:r>
          </w:p>
        </w:tc>
        <w:tc>
          <w:tcPr>
            <w:tcW w:w="6801" w:type="dxa"/>
            <w:gridSpan w:val="5"/>
            <w:shd w:val="clear" w:color="auto" w:fill="auto"/>
          </w:tcPr>
          <w:p w14:paraId="2FE885EA" w14:textId="1044CFFE" w:rsidR="00C02393" w:rsidRPr="00C02393" w:rsidRDefault="00FA7CA2" w:rsidP="00C02393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427924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393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C02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393">
              <w:rPr>
                <w:rFonts w:ascii="Arial" w:hAnsi="Arial" w:cs="Arial"/>
                <w:color w:val="133155"/>
              </w:rPr>
              <w:t xml:space="preserve">Газообразная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72243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393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C02393">
              <w:rPr>
                <w:rFonts w:ascii="Arial" w:hAnsi="Arial" w:cs="Arial"/>
                <w:color w:val="133155"/>
              </w:rPr>
              <w:t xml:space="preserve"> Жидкая</w:t>
            </w:r>
            <w:r w:rsidR="00C02393">
              <w:rPr>
                <w:rFonts w:ascii="Arial" w:hAnsi="Arial" w:cs="Arial"/>
                <w:color w:val="133155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252978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393" w:rsidRPr="00507D7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C02393">
              <w:rPr>
                <w:rFonts w:ascii="Arial" w:hAnsi="Arial" w:cs="Arial"/>
                <w:color w:val="133155"/>
              </w:rPr>
              <w:t xml:space="preserve"> Токсичная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283571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C02393">
              <w:rPr>
                <w:rFonts w:ascii="Arial" w:hAnsi="Arial" w:cs="Arial"/>
                <w:color w:val="133155"/>
              </w:rPr>
              <w:t xml:space="preserve"> Взрывоопасная</w:t>
            </w:r>
          </w:p>
        </w:tc>
      </w:tr>
      <w:tr w:rsidR="005964C0" w:rsidRPr="00F1418E" w14:paraId="294155CC" w14:textId="77777777" w:rsidTr="005964C0">
        <w:trPr>
          <w:trHeight w:val="67"/>
          <w:jc w:val="center"/>
        </w:trPr>
        <w:tc>
          <w:tcPr>
            <w:tcW w:w="3684" w:type="dxa"/>
            <w:vMerge/>
            <w:shd w:val="clear" w:color="auto" w:fill="auto"/>
          </w:tcPr>
          <w:p w14:paraId="0C397544" w14:textId="77777777" w:rsidR="005964C0" w:rsidRDefault="005964C0" w:rsidP="005964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FAEB466" w14:textId="7C6B2638" w:rsidR="005964C0" w:rsidRDefault="005964C0" w:rsidP="0059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33155"/>
              </w:rPr>
              <w:t>Наименование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13546F5F" w14:textId="2385C373" w:rsidR="005964C0" w:rsidRPr="00743281" w:rsidRDefault="005964C0" w:rsidP="005964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5964C0" w:rsidRPr="00F1418E" w14:paraId="70D8FE53" w14:textId="77777777" w:rsidTr="005964C0">
        <w:trPr>
          <w:trHeight w:val="67"/>
          <w:jc w:val="center"/>
        </w:trPr>
        <w:tc>
          <w:tcPr>
            <w:tcW w:w="3684" w:type="dxa"/>
            <w:vMerge/>
            <w:shd w:val="clear" w:color="auto" w:fill="auto"/>
          </w:tcPr>
          <w:p w14:paraId="34AC79EC" w14:textId="77777777" w:rsidR="005964C0" w:rsidRDefault="005964C0" w:rsidP="005964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7CE32B7" w14:textId="2214DA75" w:rsidR="005964C0" w:rsidRDefault="005964C0" w:rsidP="005964C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Температура, °С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1C7C8A79" w14:textId="5DA7C56D" w:rsidR="005964C0" w:rsidRPr="00743281" w:rsidRDefault="005964C0" w:rsidP="005964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5964C0" w:rsidRPr="00F1418E" w14:paraId="37543A64" w14:textId="77777777" w:rsidTr="005964C0">
        <w:trPr>
          <w:trHeight w:val="67"/>
          <w:jc w:val="center"/>
        </w:trPr>
        <w:tc>
          <w:tcPr>
            <w:tcW w:w="3684" w:type="dxa"/>
            <w:vMerge/>
            <w:shd w:val="clear" w:color="auto" w:fill="auto"/>
          </w:tcPr>
          <w:p w14:paraId="0A2EDF97" w14:textId="77777777" w:rsidR="005964C0" w:rsidRDefault="005964C0" w:rsidP="005964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34452B0" w14:textId="36EDD234" w:rsidR="005964C0" w:rsidRPr="00F1418E" w:rsidRDefault="005964C0" w:rsidP="005964C0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Скорость среды, м/с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2F24F192" w14:textId="084DDEB6" w:rsidR="005964C0" w:rsidRPr="00743281" w:rsidRDefault="005964C0" w:rsidP="005964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5964C0" w:rsidRPr="00F1418E" w14:paraId="2C8E7998" w14:textId="77777777" w:rsidTr="005964C0">
        <w:trPr>
          <w:trHeight w:val="93"/>
          <w:jc w:val="center"/>
        </w:trPr>
        <w:tc>
          <w:tcPr>
            <w:tcW w:w="3684" w:type="dxa"/>
            <w:vMerge w:val="restart"/>
            <w:shd w:val="clear" w:color="auto" w:fill="auto"/>
          </w:tcPr>
          <w:p w14:paraId="2876383A" w14:textId="77777777" w:rsidR="005964C0" w:rsidRDefault="005964C0" w:rsidP="005964C0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 xml:space="preserve">Рабочий ход </w:t>
            </w:r>
          </w:p>
          <w:p w14:paraId="7AEA07BF" w14:textId="5A57C370" w:rsidR="005964C0" w:rsidRDefault="005964C0" w:rsidP="005964C0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(компенсирующая способность)</w:t>
            </w:r>
          </w:p>
          <w:p w14:paraId="4B6739F0" w14:textId="4BC62504" w:rsidR="005964C0" w:rsidRPr="00C02393" w:rsidRDefault="005964C0" w:rsidP="005964C0">
            <w:pPr>
              <w:rPr>
                <w:rFonts w:ascii="Arial" w:hAnsi="Arial" w:cs="Arial"/>
                <w:i/>
                <w:iCs/>
                <w:color w:val="133155"/>
              </w:rPr>
            </w:pPr>
            <w:r w:rsidRPr="00C02393">
              <w:rPr>
                <w:rFonts w:ascii="Arial" w:hAnsi="Arial" w:cs="Arial"/>
                <w:i/>
                <w:iCs/>
                <w:color w:val="0070C0"/>
              </w:rPr>
              <w:t>Обязательно для заполнения!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0C72868A" w14:textId="2BCCC9CC" w:rsidR="005964C0" w:rsidRDefault="00FA7CA2" w:rsidP="005964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530714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64C0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964C0">
              <w:rPr>
                <w:rFonts w:ascii="Arial" w:hAnsi="Arial" w:cs="Arial"/>
                <w:color w:val="133155"/>
              </w:rPr>
              <w:t xml:space="preserve"> Осевой, мм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522690D1" w14:textId="4EC80FB4" w:rsidR="005964C0" w:rsidRPr="00743281" w:rsidRDefault="005964C0" w:rsidP="005964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43281" w:rsidRPr="00F1418E" w14:paraId="4523679A" w14:textId="77777777" w:rsidTr="005964C0">
        <w:trPr>
          <w:trHeight w:val="24"/>
          <w:jc w:val="center"/>
        </w:trPr>
        <w:tc>
          <w:tcPr>
            <w:tcW w:w="3684" w:type="dxa"/>
            <w:vMerge/>
            <w:shd w:val="clear" w:color="auto" w:fill="auto"/>
          </w:tcPr>
          <w:p w14:paraId="79F75EC3" w14:textId="4426E7A5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AD5FCB0" w14:textId="21798FB5" w:rsidR="00743281" w:rsidRDefault="00FA7CA2" w:rsidP="007432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7852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>
              <w:rPr>
                <w:rFonts w:ascii="Arial" w:hAnsi="Arial" w:cs="Arial"/>
                <w:color w:val="133155"/>
              </w:rPr>
              <w:t xml:space="preserve"> Сдвиговый, мм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21FB6A22" w14:textId="1EB511BC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43281" w:rsidRPr="00F1418E" w14:paraId="27FDA139" w14:textId="77777777" w:rsidTr="005964C0">
        <w:trPr>
          <w:jc w:val="center"/>
        </w:trPr>
        <w:tc>
          <w:tcPr>
            <w:tcW w:w="3684" w:type="dxa"/>
            <w:vMerge/>
            <w:shd w:val="clear" w:color="auto" w:fill="auto"/>
          </w:tcPr>
          <w:p w14:paraId="71E23447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27A2AC4" w14:textId="731E162D" w:rsidR="00743281" w:rsidRDefault="00FA7CA2" w:rsidP="007432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2107686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>
              <w:rPr>
                <w:rFonts w:ascii="Arial" w:hAnsi="Arial" w:cs="Arial"/>
                <w:color w:val="133155"/>
              </w:rPr>
              <w:t xml:space="preserve"> Угловой, град.</w:t>
            </w:r>
          </w:p>
        </w:tc>
        <w:tc>
          <w:tcPr>
            <w:tcW w:w="4390" w:type="dxa"/>
            <w:gridSpan w:val="3"/>
            <w:shd w:val="clear" w:color="auto" w:fill="DEEAF6" w:themeFill="accent5" w:themeFillTint="33"/>
          </w:tcPr>
          <w:p w14:paraId="0DFC6D66" w14:textId="0C9F1BD7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43281" w:rsidRPr="00F1418E" w14:paraId="10354CE1" w14:textId="77777777" w:rsidTr="005964C0">
        <w:trPr>
          <w:jc w:val="center"/>
        </w:trPr>
        <w:tc>
          <w:tcPr>
            <w:tcW w:w="3684" w:type="dxa"/>
            <w:shd w:val="clear" w:color="auto" w:fill="auto"/>
          </w:tcPr>
          <w:p w14:paraId="3CFA4FDA" w14:textId="7AF5666D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Ресурс, циклы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59C90799" w14:textId="2596A673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23E72" w:rsidRPr="00F1418E" w14:paraId="0907CB91" w14:textId="77777777" w:rsidTr="005964C0">
        <w:trPr>
          <w:trHeight w:val="170"/>
          <w:jc w:val="center"/>
        </w:trPr>
        <w:tc>
          <w:tcPr>
            <w:tcW w:w="3684" w:type="dxa"/>
            <w:vMerge w:val="restart"/>
            <w:shd w:val="clear" w:color="auto" w:fill="auto"/>
          </w:tcPr>
          <w:p w14:paraId="67D31479" w14:textId="22C7D8D3" w:rsidR="00123E72" w:rsidRPr="00F1418E" w:rsidRDefault="00123E72" w:rsidP="00123E72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Тип присоединения к трубопроводу</w:t>
            </w:r>
          </w:p>
        </w:tc>
        <w:tc>
          <w:tcPr>
            <w:tcW w:w="1546" w:type="dxa"/>
            <w:vMerge w:val="restart"/>
            <w:shd w:val="clear" w:color="auto" w:fill="auto"/>
          </w:tcPr>
          <w:p w14:paraId="27C563C3" w14:textId="626A55FD" w:rsidR="00123E72" w:rsidRPr="00F1418E" w:rsidRDefault="00FA7CA2" w:rsidP="00123E72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419249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E72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123E72">
              <w:rPr>
                <w:rFonts w:ascii="Arial" w:hAnsi="Arial" w:cs="Arial"/>
                <w:color w:val="133155"/>
              </w:rPr>
              <w:t xml:space="preserve"> Патрубок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6F6BB715" w14:textId="33F7A1AB" w:rsidR="00123E72" w:rsidRPr="00F40FAB" w:rsidRDefault="00123E72" w:rsidP="00123E72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Материал</w:t>
            </w:r>
          </w:p>
        </w:tc>
        <w:tc>
          <w:tcPr>
            <w:tcW w:w="3409" w:type="dxa"/>
            <w:gridSpan w:val="2"/>
            <w:shd w:val="clear" w:color="auto" w:fill="DEEAF6" w:themeFill="accent5" w:themeFillTint="33"/>
          </w:tcPr>
          <w:p w14:paraId="5A9108B4" w14:textId="07587E56" w:rsidR="00123E72" w:rsidRPr="00F40FAB" w:rsidRDefault="00123E72" w:rsidP="00123E7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433BA4B1" w14:textId="77777777" w:rsidTr="005964C0">
        <w:trPr>
          <w:trHeight w:val="170"/>
          <w:jc w:val="center"/>
        </w:trPr>
        <w:tc>
          <w:tcPr>
            <w:tcW w:w="3684" w:type="dxa"/>
            <w:vMerge/>
            <w:shd w:val="clear" w:color="auto" w:fill="auto"/>
          </w:tcPr>
          <w:p w14:paraId="022A9B6D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37995E25" w14:textId="77777777" w:rsidR="00743281" w:rsidRDefault="00743281" w:rsidP="00743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11BD781B" w14:textId="6C722FBE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Размеры</w:t>
            </w:r>
          </w:p>
        </w:tc>
        <w:tc>
          <w:tcPr>
            <w:tcW w:w="3409" w:type="dxa"/>
            <w:gridSpan w:val="2"/>
            <w:shd w:val="clear" w:color="auto" w:fill="DEEAF6" w:themeFill="accent5" w:themeFillTint="33"/>
          </w:tcPr>
          <w:p w14:paraId="2CB552F1" w14:textId="68F36628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2F38B4DD" w14:textId="77777777" w:rsidTr="005964C0">
        <w:trPr>
          <w:trHeight w:val="170"/>
          <w:jc w:val="center"/>
        </w:trPr>
        <w:tc>
          <w:tcPr>
            <w:tcW w:w="3684" w:type="dxa"/>
            <w:vMerge/>
            <w:shd w:val="clear" w:color="auto" w:fill="auto"/>
          </w:tcPr>
          <w:p w14:paraId="297142E2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791F9085" w14:textId="211EB120" w:rsidR="00743281" w:rsidRPr="00F1418E" w:rsidRDefault="00FA7CA2" w:rsidP="00743281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222864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>
              <w:rPr>
                <w:rFonts w:ascii="Arial" w:hAnsi="Arial" w:cs="Arial"/>
                <w:color w:val="133155"/>
              </w:rPr>
              <w:t xml:space="preserve"> Фланец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3F1801DF" w14:textId="5C2D0A16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Материал</w:t>
            </w:r>
          </w:p>
        </w:tc>
        <w:tc>
          <w:tcPr>
            <w:tcW w:w="3409" w:type="dxa"/>
            <w:gridSpan w:val="2"/>
            <w:shd w:val="clear" w:color="auto" w:fill="DEEAF6" w:themeFill="accent5" w:themeFillTint="33"/>
          </w:tcPr>
          <w:p w14:paraId="4AF835E7" w14:textId="2E9544BE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68CF501B" w14:textId="77777777" w:rsidTr="005964C0">
        <w:trPr>
          <w:trHeight w:val="170"/>
          <w:jc w:val="center"/>
        </w:trPr>
        <w:tc>
          <w:tcPr>
            <w:tcW w:w="3684" w:type="dxa"/>
            <w:vMerge/>
            <w:shd w:val="clear" w:color="auto" w:fill="auto"/>
          </w:tcPr>
          <w:p w14:paraId="06D390BA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7D63F6C0" w14:textId="77777777" w:rsidR="00743281" w:rsidRDefault="00743281" w:rsidP="00743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7EFE1304" w14:textId="51477F09" w:rsidR="00743281" w:rsidRDefault="00743281" w:rsidP="00743281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Стандарт</w:t>
            </w:r>
          </w:p>
        </w:tc>
        <w:tc>
          <w:tcPr>
            <w:tcW w:w="3409" w:type="dxa"/>
            <w:gridSpan w:val="2"/>
            <w:shd w:val="clear" w:color="auto" w:fill="DEEAF6" w:themeFill="accent5" w:themeFillTint="33"/>
          </w:tcPr>
          <w:p w14:paraId="742C769D" w14:textId="2F7B0990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8277DA" w:rsidRPr="00F1418E" w14:paraId="0DF15F69" w14:textId="77777777" w:rsidTr="005964C0">
        <w:trPr>
          <w:trHeight w:val="170"/>
          <w:jc w:val="center"/>
        </w:trPr>
        <w:tc>
          <w:tcPr>
            <w:tcW w:w="3684" w:type="dxa"/>
            <w:vMerge/>
            <w:shd w:val="clear" w:color="auto" w:fill="auto"/>
          </w:tcPr>
          <w:p w14:paraId="009FF5CD" w14:textId="77777777" w:rsidR="008277DA" w:rsidRDefault="008277DA" w:rsidP="008277DA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13A560BD" w14:textId="77777777" w:rsidR="008277DA" w:rsidRDefault="008277DA" w:rsidP="00827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A7CED08" w14:textId="5F6F3FC1" w:rsidR="008277DA" w:rsidRPr="00F40FAB" w:rsidRDefault="008277DA" w:rsidP="008277DA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Оригинальный</w:t>
            </w:r>
          </w:p>
        </w:tc>
        <w:tc>
          <w:tcPr>
            <w:tcW w:w="3409" w:type="dxa"/>
            <w:gridSpan w:val="2"/>
            <w:shd w:val="clear" w:color="auto" w:fill="DEEAF6" w:themeFill="accent5" w:themeFillTint="33"/>
          </w:tcPr>
          <w:p w14:paraId="359E1DFE" w14:textId="18E795E4" w:rsidR="008277DA" w:rsidRPr="00F40FAB" w:rsidRDefault="008277DA" w:rsidP="008277D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8277D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Приложите к опросному листу эскиз нужного типа фланцев</w:t>
            </w:r>
          </w:p>
        </w:tc>
      </w:tr>
      <w:tr w:rsidR="00D74976" w:rsidRPr="00F1418E" w14:paraId="20CC4CBD" w14:textId="77777777" w:rsidTr="005964C0">
        <w:trPr>
          <w:jc w:val="center"/>
        </w:trPr>
        <w:tc>
          <w:tcPr>
            <w:tcW w:w="3684" w:type="dxa"/>
            <w:vMerge w:val="restart"/>
            <w:shd w:val="clear" w:color="auto" w:fill="auto"/>
          </w:tcPr>
          <w:p w14:paraId="4B32984E" w14:textId="4FD33553" w:rsidR="00D74976" w:rsidRPr="00F1418E" w:rsidRDefault="00D74976" w:rsidP="00D74976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Дополнительные требования к конструкции компенсатора</w:t>
            </w:r>
          </w:p>
        </w:tc>
        <w:tc>
          <w:tcPr>
            <w:tcW w:w="6801" w:type="dxa"/>
            <w:gridSpan w:val="5"/>
            <w:shd w:val="clear" w:color="auto" w:fill="auto"/>
          </w:tcPr>
          <w:p w14:paraId="6479695F" w14:textId="7D76F077" w:rsidR="00D74976" w:rsidRPr="00F40FAB" w:rsidRDefault="00FA7CA2" w:rsidP="00D74976">
            <w:pPr>
              <w:rPr>
                <w:rFonts w:ascii="Arial" w:hAnsi="Arial" w:cs="Arial"/>
                <w:i/>
                <w:iCs/>
                <w:color w:val="C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076633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4976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74976">
              <w:rPr>
                <w:rFonts w:ascii="Arial" w:hAnsi="Arial" w:cs="Arial"/>
                <w:color w:val="133155"/>
              </w:rPr>
              <w:t xml:space="preserve"> Предварительное растяжение компенсатора</w:t>
            </w:r>
          </w:p>
        </w:tc>
      </w:tr>
      <w:tr w:rsidR="00743281" w:rsidRPr="00F1418E" w14:paraId="357599EE" w14:textId="77777777" w:rsidTr="005964C0">
        <w:trPr>
          <w:jc w:val="center"/>
        </w:trPr>
        <w:tc>
          <w:tcPr>
            <w:tcW w:w="3684" w:type="dxa"/>
            <w:vMerge/>
            <w:shd w:val="clear" w:color="auto" w:fill="auto"/>
          </w:tcPr>
          <w:p w14:paraId="2F402F70" w14:textId="77777777" w:rsidR="00743281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C68A7BD" w14:textId="1F82DD1F" w:rsidR="00743281" w:rsidRDefault="00FA7CA2" w:rsidP="007432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984921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>
              <w:rPr>
                <w:rFonts w:ascii="Arial" w:hAnsi="Arial" w:cs="Arial"/>
                <w:color w:val="133155"/>
              </w:rPr>
              <w:t xml:space="preserve"> Наружный кожух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F7E582" w14:textId="7A69B883" w:rsidR="00743281" w:rsidRDefault="00743281" w:rsidP="00743281">
            <w:pPr>
              <w:jc w:val="center"/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Материал</w:t>
            </w:r>
          </w:p>
        </w:tc>
        <w:tc>
          <w:tcPr>
            <w:tcW w:w="2264" w:type="dxa"/>
            <w:shd w:val="clear" w:color="auto" w:fill="DEEAF6" w:themeFill="accent5" w:themeFillTint="33"/>
          </w:tcPr>
          <w:p w14:paraId="722CA2FC" w14:textId="1A6BA7B4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1CF526C9" w14:textId="77777777" w:rsidTr="005964C0">
        <w:trPr>
          <w:jc w:val="center"/>
        </w:trPr>
        <w:tc>
          <w:tcPr>
            <w:tcW w:w="3684" w:type="dxa"/>
            <w:vMerge/>
            <w:shd w:val="clear" w:color="auto" w:fill="auto"/>
          </w:tcPr>
          <w:p w14:paraId="58A89F5D" w14:textId="77777777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7F68F2C" w14:textId="12574B08" w:rsidR="00743281" w:rsidRPr="00F1418E" w:rsidRDefault="00FA7CA2" w:rsidP="00743281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2459472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>
              <w:rPr>
                <w:rFonts w:ascii="Arial" w:hAnsi="Arial" w:cs="Arial"/>
                <w:color w:val="133155"/>
              </w:rPr>
              <w:t xml:space="preserve"> Внутренний экран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0CD368" w14:textId="6B78A472" w:rsidR="00743281" w:rsidRPr="00F40FAB" w:rsidRDefault="00743281" w:rsidP="0074328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Материал</w:t>
            </w:r>
          </w:p>
        </w:tc>
        <w:tc>
          <w:tcPr>
            <w:tcW w:w="2264" w:type="dxa"/>
            <w:shd w:val="clear" w:color="auto" w:fill="DEEAF6" w:themeFill="accent5" w:themeFillTint="33"/>
          </w:tcPr>
          <w:p w14:paraId="28DF6367" w14:textId="50455687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0A550344" w14:textId="77777777" w:rsidTr="005964C0">
        <w:trPr>
          <w:jc w:val="center"/>
        </w:trPr>
        <w:tc>
          <w:tcPr>
            <w:tcW w:w="3684" w:type="dxa"/>
            <w:vMerge/>
            <w:shd w:val="clear" w:color="auto" w:fill="auto"/>
          </w:tcPr>
          <w:p w14:paraId="6BD58260" w14:textId="77777777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4537" w:type="dxa"/>
            <w:gridSpan w:val="4"/>
            <w:shd w:val="clear" w:color="auto" w:fill="auto"/>
          </w:tcPr>
          <w:p w14:paraId="31D62839" w14:textId="5B8AC067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color w:val="133155"/>
              </w:rPr>
              <w:t>Строительная длина</w:t>
            </w:r>
          </w:p>
        </w:tc>
        <w:tc>
          <w:tcPr>
            <w:tcW w:w="2264" w:type="dxa"/>
            <w:shd w:val="clear" w:color="auto" w:fill="DEEAF6" w:themeFill="accent5" w:themeFillTint="33"/>
          </w:tcPr>
          <w:p w14:paraId="4B43FD30" w14:textId="0F156B16" w:rsidR="00743281" w:rsidRPr="00F40FAB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43281" w:rsidRPr="00F1418E" w14:paraId="381C8B8B" w14:textId="77777777" w:rsidTr="005964C0">
        <w:trPr>
          <w:trHeight w:val="50"/>
          <w:jc w:val="center"/>
        </w:trPr>
        <w:tc>
          <w:tcPr>
            <w:tcW w:w="3684" w:type="dxa"/>
            <w:shd w:val="clear" w:color="auto" w:fill="auto"/>
          </w:tcPr>
          <w:p w14:paraId="22E2336D" w14:textId="687FFF07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Внешняя приемка</w:t>
            </w:r>
          </w:p>
        </w:tc>
        <w:tc>
          <w:tcPr>
            <w:tcW w:w="6801" w:type="dxa"/>
            <w:gridSpan w:val="5"/>
            <w:shd w:val="clear" w:color="auto" w:fill="auto"/>
          </w:tcPr>
          <w:p w14:paraId="14BD2AB8" w14:textId="1DC67B81" w:rsidR="00743281" w:rsidRPr="00F1418E" w:rsidRDefault="00FA7CA2" w:rsidP="00743281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75430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 w:rsidRPr="00F1418E">
              <w:rPr>
                <w:rFonts w:ascii="Arial" w:hAnsi="Arial" w:cs="Arial"/>
                <w:color w:val="133155"/>
              </w:rPr>
              <w:t xml:space="preserve"> </w:t>
            </w:r>
            <w:r w:rsidR="00743281">
              <w:rPr>
                <w:rFonts w:ascii="Arial" w:hAnsi="Arial" w:cs="Arial"/>
                <w:color w:val="133155"/>
              </w:rPr>
              <w:t xml:space="preserve">Заказчик     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782391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 w:rsidRPr="00F1418E">
              <w:rPr>
                <w:rFonts w:ascii="Arial" w:hAnsi="Arial" w:cs="Arial"/>
                <w:color w:val="133155"/>
              </w:rPr>
              <w:t xml:space="preserve"> </w:t>
            </w:r>
            <w:r w:rsidR="00743281">
              <w:rPr>
                <w:rFonts w:ascii="Arial" w:hAnsi="Arial" w:cs="Arial"/>
                <w:color w:val="133155"/>
              </w:rPr>
              <w:t xml:space="preserve">ВП МО       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67412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3281" w:rsidRPr="00507D7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43281" w:rsidRPr="00F1418E">
              <w:rPr>
                <w:rFonts w:ascii="Arial" w:hAnsi="Arial" w:cs="Arial"/>
                <w:color w:val="133155"/>
              </w:rPr>
              <w:t xml:space="preserve"> </w:t>
            </w:r>
            <w:r w:rsidR="00743281">
              <w:rPr>
                <w:rFonts w:ascii="Arial" w:hAnsi="Arial" w:cs="Arial"/>
                <w:color w:val="133155"/>
              </w:rPr>
              <w:t>Морской регистр</w:t>
            </w:r>
          </w:p>
        </w:tc>
      </w:tr>
      <w:tr w:rsidR="00743281" w:rsidRPr="00F1418E" w14:paraId="66CB9E0B" w14:textId="77777777" w:rsidTr="005964C0">
        <w:trPr>
          <w:trHeight w:val="2398"/>
          <w:jc w:val="center"/>
        </w:trPr>
        <w:tc>
          <w:tcPr>
            <w:tcW w:w="3684" w:type="dxa"/>
            <w:shd w:val="clear" w:color="auto" w:fill="auto"/>
          </w:tcPr>
          <w:p w14:paraId="3A221DE7" w14:textId="27458B0C" w:rsidR="00743281" w:rsidRPr="00F1418E" w:rsidRDefault="00743281" w:rsidP="00743281">
            <w:pPr>
              <w:rPr>
                <w:rFonts w:ascii="Arial" w:hAnsi="Arial" w:cs="Arial"/>
                <w:color w:val="133155"/>
              </w:rPr>
            </w:pPr>
            <w:r w:rsidRPr="006070F1">
              <w:rPr>
                <w:rFonts w:ascii="Arial" w:hAnsi="Arial" w:cs="Arial"/>
                <w:color w:val="133155"/>
              </w:rPr>
              <w:t>Дополнительные требования к конструкции, контролю</w:t>
            </w:r>
            <w:r>
              <w:rPr>
                <w:rFonts w:ascii="Arial" w:hAnsi="Arial" w:cs="Arial"/>
                <w:color w:val="133155"/>
              </w:rPr>
              <w:t xml:space="preserve"> качества и приемке</w:t>
            </w:r>
          </w:p>
        </w:tc>
        <w:tc>
          <w:tcPr>
            <w:tcW w:w="6801" w:type="dxa"/>
            <w:gridSpan w:val="5"/>
            <w:shd w:val="clear" w:color="auto" w:fill="DEEAF6" w:themeFill="accent5" w:themeFillTint="33"/>
          </w:tcPr>
          <w:p w14:paraId="6ABCC482" w14:textId="5F45A364" w:rsidR="00743281" w:rsidRPr="00743281" w:rsidRDefault="00743281" w:rsidP="00743281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</w:tbl>
    <w:p w14:paraId="7A7AD8CA" w14:textId="2834BD8E" w:rsidR="00B34169" w:rsidRPr="00601577" w:rsidRDefault="00B34169" w:rsidP="00F1418E">
      <w:pPr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shd w:val="clear" w:color="auto" w:fill="DEEAF6" w:themeFill="accent5" w:themeFillTint="33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3681"/>
        <w:gridCol w:w="6775"/>
      </w:tblGrid>
      <w:tr w:rsidR="006070F1" w:rsidRPr="00F1418E" w14:paraId="58240848" w14:textId="77777777" w:rsidTr="00CE247C">
        <w:tc>
          <w:tcPr>
            <w:tcW w:w="3681" w:type="dxa"/>
            <w:shd w:val="clear" w:color="auto" w:fill="auto"/>
          </w:tcPr>
          <w:p w14:paraId="08B9E789" w14:textId="77777777" w:rsidR="006070F1" w:rsidRPr="00507D78" w:rsidRDefault="006070F1" w:rsidP="00CE247C">
            <w:pPr>
              <w:rPr>
                <w:rFonts w:ascii="Arial" w:hAnsi="Arial" w:cs="Arial"/>
                <w:color w:val="1F3864" w:themeColor="accent1" w:themeShade="80"/>
              </w:rPr>
            </w:pPr>
            <w:r w:rsidRPr="00507D78">
              <w:rPr>
                <w:rFonts w:ascii="Arial" w:hAnsi="Arial" w:cs="Arial"/>
                <w:color w:val="1F3864" w:themeColor="accent1" w:themeShade="80"/>
              </w:rPr>
              <w:t>Заказчик, название организации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5EF42B0A" w14:textId="00F87F3B" w:rsidR="006070F1" w:rsidRPr="00F40FAB" w:rsidRDefault="006070F1" w:rsidP="00CE247C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6070F1" w:rsidRPr="00F1418E" w14:paraId="58A0B8BF" w14:textId="77777777" w:rsidTr="00CE247C">
        <w:tc>
          <w:tcPr>
            <w:tcW w:w="3681" w:type="dxa"/>
            <w:shd w:val="clear" w:color="auto" w:fill="auto"/>
          </w:tcPr>
          <w:p w14:paraId="795E9057" w14:textId="77777777" w:rsidR="006070F1" w:rsidRPr="00507D78" w:rsidRDefault="006070F1" w:rsidP="00CE247C">
            <w:pPr>
              <w:rPr>
                <w:rFonts w:ascii="Arial" w:hAnsi="Arial" w:cs="Arial"/>
                <w:color w:val="1F3864" w:themeColor="accent1" w:themeShade="80"/>
              </w:rPr>
            </w:pPr>
            <w:r w:rsidRPr="00507D78">
              <w:rPr>
                <w:rFonts w:ascii="Arial" w:hAnsi="Arial" w:cs="Arial"/>
                <w:color w:val="1F3864" w:themeColor="accent1" w:themeShade="80"/>
              </w:rPr>
              <w:t>Контактное лицо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3BD43FCF" w14:textId="5835AD75" w:rsidR="006070F1" w:rsidRPr="00F40FAB" w:rsidRDefault="006070F1" w:rsidP="00CE247C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6070F1" w:rsidRPr="00F1418E" w14:paraId="762FFCA6" w14:textId="77777777" w:rsidTr="00CE247C">
        <w:tc>
          <w:tcPr>
            <w:tcW w:w="3681" w:type="dxa"/>
            <w:shd w:val="clear" w:color="auto" w:fill="auto"/>
          </w:tcPr>
          <w:p w14:paraId="28DC5B58" w14:textId="77777777" w:rsidR="006070F1" w:rsidRPr="00507D78" w:rsidRDefault="006070F1" w:rsidP="00CE247C">
            <w:pPr>
              <w:rPr>
                <w:rFonts w:ascii="Arial" w:hAnsi="Arial" w:cs="Arial"/>
                <w:color w:val="1F3864" w:themeColor="accent1" w:themeShade="80"/>
              </w:rPr>
            </w:pPr>
            <w:r w:rsidRPr="00507D78">
              <w:rPr>
                <w:rFonts w:ascii="Arial" w:hAnsi="Arial" w:cs="Arial"/>
                <w:color w:val="1F3864" w:themeColor="accent1" w:themeShade="80"/>
              </w:rPr>
              <w:t>Телефон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28A8FE49" w14:textId="1E4C5619" w:rsidR="006070F1" w:rsidRPr="00F40FAB" w:rsidRDefault="006070F1" w:rsidP="00CE247C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6070F1" w:rsidRPr="00F1418E" w14:paraId="1A55E7F1" w14:textId="77777777" w:rsidTr="00CE247C">
        <w:tc>
          <w:tcPr>
            <w:tcW w:w="3681" w:type="dxa"/>
            <w:shd w:val="clear" w:color="auto" w:fill="auto"/>
          </w:tcPr>
          <w:p w14:paraId="29FC6D1C" w14:textId="77777777" w:rsidR="006070F1" w:rsidRPr="00507D78" w:rsidRDefault="006070F1" w:rsidP="00CE247C">
            <w:pPr>
              <w:rPr>
                <w:rFonts w:ascii="Arial" w:hAnsi="Arial" w:cs="Arial"/>
                <w:color w:val="1F3864" w:themeColor="accent1" w:themeShade="80"/>
                <w:lang w:val="en-US"/>
              </w:rPr>
            </w:pPr>
            <w:r w:rsidRPr="00507D78">
              <w:rPr>
                <w:rFonts w:ascii="Arial" w:hAnsi="Arial" w:cs="Arial"/>
                <w:color w:val="1F3864" w:themeColor="accent1" w:themeShade="80"/>
                <w:lang w:val="en-US"/>
              </w:rPr>
              <w:t>E-mail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53F287F0" w14:textId="718FADEF" w:rsidR="006070F1" w:rsidRPr="00F40FAB" w:rsidRDefault="006070F1" w:rsidP="00CE247C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</w:tbl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123E72"/>
    <w:rsid w:val="0015232E"/>
    <w:rsid w:val="001611DB"/>
    <w:rsid w:val="001967CE"/>
    <w:rsid w:val="001A24C0"/>
    <w:rsid w:val="001A2A80"/>
    <w:rsid w:val="001E78F7"/>
    <w:rsid w:val="003D356D"/>
    <w:rsid w:val="00507D78"/>
    <w:rsid w:val="005964C0"/>
    <w:rsid w:val="005A395E"/>
    <w:rsid w:val="005E353D"/>
    <w:rsid w:val="005E604D"/>
    <w:rsid w:val="005E65AF"/>
    <w:rsid w:val="005F3777"/>
    <w:rsid w:val="00601577"/>
    <w:rsid w:val="006070F1"/>
    <w:rsid w:val="00743281"/>
    <w:rsid w:val="00781BB5"/>
    <w:rsid w:val="00825350"/>
    <w:rsid w:val="008277DA"/>
    <w:rsid w:val="00844F82"/>
    <w:rsid w:val="00B34169"/>
    <w:rsid w:val="00BB198D"/>
    <w:rsid w:val="00C02393"/>
    <w:rsid w:val="00C42955"/>
    <w:rsid w:val="00C53401"/>
    <w:rsid w:val="00C7412C"/>
    <w:rsid w:val="00D01CAE"/>
    <w:rsid w:val="00D74976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od-uz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vod-uz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10</cp:revision>
  <dcterms:created xsi:type="dcterms:W3CDTF">2024-08-05T09:49:00Z</dcterms:created>
  <dcterms:modified xsi:type="dcterms:W3CDTF">2024-08-06T08:09:00Z</dcterms:modified>
</cp:coreProperties>
</file>